
<file path=[Content_Types].xml><?xml version="1.0" encoding="utf-8"?>
<Types xmlns="http://schemas.openxmlformats.org/package/2006/content-types">
  <Override PartName="/word/footnotes.xml" ContentType="application/vnd.openxmlformats-officedocument.wordprocessingml.footnot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B11" w:rsidRDefault="00794A35" w:rsidP="00794A35">
      <w:pPr>
        <w:jc w:val="center"/>
        <w:rPr>
          <w:rFonts w:ascii="Arial" w:hAnsi="Arial" w:cs="Arial"/>
          <w:b/>
          <w:sz w:val="24"/>
          <w:lang w:val="es-MX"/>
        </w:rPr>
      </w:pPr>
      <w:r w:rsidRPr="00794A35">
        <w:rPr>
          <w:rFonts w:ascii="Arial" w:hAnsi="Arial" w:cs="Arial"/>
          <w:b/>
          <w:sz w:val="24"/>
          <w:lang w:val="es-MX"/>
        </w:rPr>
        <w:t>ANALISIS DE LA FERTILIZACION ORGANICA EN SISTEMAS PRODU</w:t>
      </w:r>
      <w:r w:rsidR="003D096B">
        <w:rPr>
          <w:rFonts w:ascii="Arial" w:hAnsi="Arial" w:cs="Arial"/>
          <w:b/>
          <w:sz w:val="24"/>
          <w:lang w:val="es-MX"/>
        </w:rPr>
        <w:t>CTIVOS DE INVERNADERO PARA LACEBOLLA LARGA</w:t>
      </w:r>
    </w:p>
    <w:p w:rsidR="00794A35" w:rsidRDefault="00794A35" w:rsidP="00794A35">
      <w:pPr>
        <w:jc w:val="center"/>
        <w:rPr>
          <w:rStyle w:val="hps"/>
          <w:rFonts w:ascii="Arial" w:hAnsi="Arial" w:cs="Arial"/>
          <w:b/>
          <w:color w:val="000000"/>
          <w:sz w:val="24"/>
          <w:szCs w:val="27"/>
          <w:lang w:val="en-US"/>
        </w:rPr>
      </w:pPr>
      <w:r w:rsidRPr="00794A35">
        <w:rPr>
          <w:rStyle w:val="hps"/>
          <w:rFonts w:ascii="Arial" w:hAnsi="Arial" w:cs="Arial"/>
          <w:b/>
          <w:color w:val="000000"/>
          <w:sz w:val="24"/>
          <w:szCs w:val="27"/>
          <w:lang w:val="en-US"/>
        </w:rPr>
        <w:t>ANALYSIS</w:t>
      </w:r>
      <w:r w:rsidRPr="00794A35">
        <w:rPr>
          <w:rStyle w:val="apple-converted-space"/>
          <w:rFonts w:ascii="Arial" w:hAnsi="Arial" w:cs="Arial"/>
          <w:b/>
          <w:color w:val="000000"/>
          <w:sz w:val="24"/>
          <w:szCs w:val="27"/>
          <w:lang w:val="en-US"/>
        </w:rPr>
        <w:t> </w:t>
      </w:r>
      <w:r w:rsidRPr="00794A35">
        <w:rPr>
          <w:rStyle w:val="hps"/>
          <w:rFonts w:ascii="Arial" w:hAnsi="Arial" w:cs="Arial"/>
          <w:b/>
          <w:color w:val="000000"/>
          <w:sz w:val="24"/>
          <w:szCs w:val="27"/>
          <w:lang w:val="en-US"/>
        </w:rPr>
        <w:t>OF</w:t>
      </w:r>
      <w:r w:rsidRPr="00794A35">
        <w:rPr>
          <w:rStyle w:val="apple-converted-space"/>
          <w:rFonts w:ascii="Arial" w:hAnsi="Arial" w:cs="Arial"/>
          <w:b/>
          <w:color w:val="000000"/>
          <w:sz w:val="24"/>
          <w:szCs w:val="27"/>
          <w:lang w:val="en-US"/>
        </w:rPr>
        <w:t> </w:t>
      </w:r>
      <w:r w:rsidRPr="00794A35">
        <w:rPr>
          <w:rStyle w:val="hps"/>
          <w:rFonts w:ascii="Arial" w:hAnsi="Arial" w:cs="Arial"/>
          <w:b/>
          <w:color w:val="000000"/>
          <w:sz w:val="24"/>
          <w:szCs w:val="27"/>
          <w:lang w:val="en-US"/>
        </w:rPr>
        <w:t>ORGANIC</w:t>
      </w:r>
      <w:r w:rsidRPr="00794A35">
        <w:rPr>
          <w:rStyle w:val="apple-converted-space"/>
          <w:rFonts w:ascii="Arial" w:hAnsi="Arial" w:cs="Arial"/>
          <w:b/>
          <w:color w:val="000000"/>
          <w:sz w:val="24"/>
          <w:szCs w:val="27"/>
          <w:lang w:val="en-US"/>
        </w:rPr>
        <w:t> </w:t>
      </w:r>
      <w:r w:rsidRPr="00794A35">
        <w:rPr>
          <w:rStyle w:val="hps"/>
          <w:rFonts w:ascii="Arial" w:hAnsi="Arial" w:cs="Arial"/>
          <w:b/>
          <w:color w:val="000000"/>
          <w:sz w:val="24"/>
          <w:szCs w:val="27"/>
          <w:lang w:val="en-US"/>
        </w:rPr>
        <w:t>FERTILIZATION</w:t>
      </w:r>
      <w:r w:rsidRPr="00794A35">
        <w:rPr>
          <w:rStyle w:val="apple-converted-space"/>
          <w:rFonts w:ascii="Arial" w:hAnsi="Arial" w:cs="Arial"/>
          <w:b/>
          <w:color w:val="000000"/>
          <w:sz w:val="24"/>
          <w:szCs w:val="27"/>
          <w:lang w:val="en-US"/>
        </w:rPr>
        <w:t> </w:t>
      </w:r>
      <w:r w:rsidRPr="00794A35">
        <w:rPr>
          <w:rStyle w:val="hps"/>
          <w:rFonts w:ascii="Arial" w:hAnsi="Arial" w:cs="Arial"/>
          <w:b/>
          <w:color w:val="000000"/>
          <w:sz w:val="24"/>
          <w:szCs w:val="27"/>
          <w:lang w:val="en-US"/>
        </w:rPr>
        <w:t>IN</w:t>
      </w:r>
      <w:r w:rsidRPr="00794A35">
        <w:rPr>
          <w:rStyle w:val="apple-converted-space"/>
          <w:rFonts w:ascii="Arial" w:hAnsi="Arial" w:cs="Arial"/>
          <w:b/>
          <w:color w:val="000000"/>
          <w:sz w:val="24"/>
          <w:szCs w:val="27"/>
          <w:lang w:val="en-US"/>
        </w:rPr>
        <w:t> </w:t>
      </w:r>
      <w:r w:rsidR="003D096B" w:rsidRPr="003D096B">
        <w:rPr>
          <w:rFonts w:ascii="Arial" w:hAnsi="Arial" w:cs="Arial"/>
          <w:b/>
          <w:color w:val="000000"/>
          <w:sz w:val="24"/>
          <w:szCs w:val="27"/>
          <w:lang w:val="en-US"/>
        </w:rPr>
        <w:t>ONION LONG</w:t>
      </w:r>
      <w:r w:rsidRPr="00794A35">
        <w:rPr>
          <w:rStyle w:val="apple-converted-space"/>
          <w:rFonts w:ascii="Arial" w:hAnsi="Arial" w:cs="Arial"/>
          <w:b/>
          <w:color w:val="000000"/>
          <w:sz w:val="24"/>
          <w:szCs w:val="27"/>
          <w:lang w:val="en-US"/>
        </w:rPr>
        <w:t> </w:t>
      </w:r>
      <w:r w:rsidRPr="00794A35">
        <w:rPr>
          <w:rStyle w:val="hps"/>
          <w:rFonts w:ascii="Arial" w:hAnsi="Arial" w:cs="Arial"/>
          <w:b/>
          <w:color w:val="000000"/>
          <w:sz w:val="24"/>
          <w:szCs w:val="27"/>
          <w:lang w:val="en-US"/>
        </w:rPr>
        <w:t>PRODUCTION SYSTEMS</w:t>
      </w:r>
      <w:r w:rsidRPr="00794A35">
        <w:rPr>
          <w:rStyle w:val="apple-converted-space"/>
          <w:rFonts w:ascii="Arial" w:hAnsi="Arial" w:cs="Arial"/>
          <w:b/>
          <w:color w:val="000000"/>
          <w:sz w:val="24"/>
          <w:szCs w:val="27"/>
          <w:lang w:val="en-US"/>
        </w:rPr>
        <w:t> </w:t>
      </w:r>
      <w:r w:rsidR="003D096B">
        <w:rPr>
          <w:rStyle w:val="hps"/>
          <w:rFonts w:ascii="Arial" w:hAnsi="Arial" w:cs="Arial"/>
          <w:b/>
          <w:color w:val="000000"/>
          <w:sz w:val="24"/>
          <w:szCs w:val="27"/>
          <w:lang w:val="en-US"/>
        </w:rPr>
        <w:t>OF GREENHOUSE</w:t>
      </w:r>
    </w:p>
    <w:p w:rsidR="00794A35" w:rsidRDefault="00794A35" w:rsidP="00794A35">
      <w:pPr>
        <w:jc w:val="center"/>
        <w:rPr>
          <w:rStyle w:val="hps"/>
          <w:rFonts w:ascii="Arial" w:hAnsi="Arial" w:cs="Arial"/>
          <w:b/>
          <w:color w:val="000000"/>
          <w:sz w:val="24"/>
          <w:szCs w:val="27"/>
          <w:lang w:val="en-US"/>
        </w:rPr>
      </w:pPr>
    </w:p>
    <w:p w:rsidR="00794A35" w:rsidRDefault="00794A35" w:rsidP="00794A35">
      <w:pPr>
        <w:jc w:val="center"/>
        <w:rPr>
          <w:rFonts w:ascii="Arial" w:hAnsi="Arial" w:cs="Arial"/>
          <w:b/>
        </w:rPr>
      </w:pPr>
      <w:r w:rsidRPr="00794A35">
        <w:rPr>
          <w:rFonts w:ascii="Arial" w:hAnsi="Arial" w:cs="Arial"/>
          <w:b/>
        </w:rPr>
        <w:t>ERWIN CASTRO,  ANDR</w:t>
      </w:r>
      <w:r>
        <w:rPr>
          <w:rFonts w:ascii="Arial" w:hAnsi="Arial" w:cs="Arial"/>
          <w:b/>
        </w:rPr>
        <w:t>ES GUZMAN,</w:t>
      </w:r>
      <w:r w:rsidR="003D096B">
        <w:rPr>
          <w:rFonts w:ascii="Arial" w:hAnsi="Arial" w:cs="Arial"/>
          <w:b/>
        </w:rPr>
        <w:t xml:space="preserve"> NICOLAS GOMEZ Y JOHN DEL RIO</w:t>
      </w:r>
      <w:r w:rsidRPr="00794A35">
        <w:rPr>
          <w:rFonts w:ascii="Arial" w:hAnsi="Arial" w:cs="Arial"/>
          <w:b/>
        </w:rPr>
        <w:t>.</w:t>
      </w:r>
    </w:p>
    <w:p w:rsidR="00794A35" w:rsidRDefault="00794A35" w:rsidP="00794A35">
      <w:pPr>
        <w:jc w:val="center"/>
        <w:rPr>
          <w:rFonts w:ascii="Arial" w:hAnsi="Arial" w:cs="Arial"/>
        </w:rPr>
      </w:pPr>
      <w:r>
        <w:rPr>
          <w:rFonts w:ascii="Arial" w:hAnsi="Arial" w:cs="Arial"/>
          <w:b/>
        </w:rPr>
        <w:t xml:space="preserve">  </w:t>
      </w:r>
      <w:r>
        <w:rPr>
          <w:rFonts w:ascii="Arial" w:hAnsi="Arial" w:cs="Arial"/>
        </w:rPr>
        <w:t>FACULTAD DE CIENCIAS AGROPECUARIAS-INGENIERIA AGRONOMICA, UNIVERSIDAD DE CUDINAMARCA</w:t>
      </w:r>
    </w:p>
    <w:p w:rsidR="0061478D" w:rsidRDefault="0061478D" w:rsidP="0061478D">
      <w:pPr>
        <w:rPr>
          <w:rFonts w:ascii="Arial" w:hAnsi="Arial" w:cs="Arial"/>
        </w:rPr>
      </w:pPr>
    </w:p>
    <w:p w:rsidR="00123538" w:rsidRDefault="00123538" w:rsidP="0061478D">
      <w:pPr>
        <w:rPr>
          <w:rFonts w:ascii="Arial" w:hAnsi="Arial" w:cs="Arial"/>
        </w:rPr>
        <w:sectPr w:rsidR="00123538" w:rsidSect="00B17B11">
          <w:headerReference w:type="default" r:id="rId7"/>
          <w:footerReference w:type="default" r:id="rId8"/>
          <w:pgSz w:w="12240" w:h="15840"/>
          <w:pgMar w:top="1417" w:right="1701" w:bottom="1417" w:left="1701" w:header="708" w:footer="708" w:gutter="0"/>
          <w:cols w:space="708"/>
          <w:docGrid w:linePitch="360"/>
        </w:sectPr>
      </w:pPr>
    </w:p>
    <w:p w:rsidR="00794A35" w:rsidRPr="008E5052" w:rsidRDefault="00794A35" w:rsidP="008E5052">
      <w:pPr>
        <w:jc w:val="both"/>
        <w:rPr>
          <w:rFonts w:ascii="Arial" w:hAnsi="Arial" w:cs="Arial"/>
        </w:rPr>
      </w:pPr>
    </w:p>
    <w:p w:rsidR="005D0D91" w:rsidRPr="008E5052" w:rsidRDefault="00794A35" w:rsidP="008E5052">
      <w:pPr>
        <w:jc w:val="both"/>
        <w:rPr>
          <w:rFonts w:ascii="Arial" w:hAnsi="Arial" w:cs="Arial"/>
        </w:rPr>
      </w:pPr>
      <w:r w:rsidRPr="003D096B">
        <w:rPr>
          <w:rFonts w:ascii="Arial" w:hAnsi="Arial" w:cs="Arial"/>
          <w:b/>
        </w:rPr>
        <w:t>RESUMEN</w:t>
      </w:r>
      <w:r w:rsidRPr="008E5052">
        <w:rPr>
          <w:rFonts w:ascii="Arial" w:hAnsi="Arial" w:cs="Arial"/>
        </w:rPr>
        <w:t xml:space="preserve">: </w:t>
      </w:r>
      <w:r w:rsidR="003100E8" w:rsidRPr="008E5052">
        <w:rPr>
          <w:rFonts w:ascii="Arial" w:hAnsi="Arial" w:cs="Arial"/>
        </w:rPr>
        <w:t>La facultad de Ciencias Agropecuarias - Ing</w:t>
      </w:r>
      <w:r w:rsidR="003D096B">
        <w:rPr>
          <w:rFonts w:ascii="Arial" w:hAnsi="Arial" w:cs="Arial"/>
        </w:rPr>
        <w:t xml:space="preserve">eniería Agronómica, realiza un proyecto a los estudiantes del tercer </w:t>
      </w:r>
      <w:r w:rsidR="003100E8" w:rsidRPr="008E5052">
        <w:rPr>
          <w:rFonts w:ascii="Arial" w:hAnsi="Arial" w:cs="Arial"/>
        </w:rPr>
        <w:t xml:space="preserve">semestre académico, postulando un proyecto agrícola en el que se realiza un análisis general en base a la realización de un cultivo </w:t>
      </w:r>
      <w:r w:rsidR="005D0D91" w:rsidRPr="008E5052">
        <w:rPr>
          <w:rFonts w:ascii="Arial" w:hAnsi="Arial" w:cs="Arial"/>
        </w:rPr>
        <w:t xml:space="preserve">desarrollado </w:t>
      </w:r>
      <w:r w:rsidR="003100E8" w:rsidRPr="008E5052">
        <w:rPr>
          <w:rFonts w:ascii="Arial" w:hAnsi="Arial" w:cs="Arial"/>
        </w:rPr>
        <w:t xml:space="preserve"> en </w:t>
      </w:r>
      <w:r w:rsidR="00123538">
        <w:rPr>
          <w:rFonts w:ascii="Arial" w:hAnsi="Arial" w:cs="Arial"/>
        </w:rPr>
        <w:t>el vivero</w:t>
      </w:r>
      <w:r w:rsidR="003100E8" w:rsidRPr="008E5052">
        <w:rPr>
          <w:rFonts w:ascii="Arial" w:hAnsi="Arial" w:cs="Arial"/>
        </w:rPr>
        <w:t xml:space="preserve">, </w:t>
      </w:r>
      <w:r w:rsidR="00123538">
        <w:rPr>
          <w:rFonts w:ascii="Arial" w:hAnsi="Arial" w:cs="Arial"/>
        </w:rPr>
        <w:t>localizado en</w:t>
      </w:r>
      <w:r w:rsidR="005D0D91" w:rsidRPr="008E5052">
        <w:rPr>
          <w:rFonts w:ascii="Arial" w:hAnsi="Arial" w:cs="Arial"/>
        </w:rPr>
        <w:t xml:space="preserve"> la Universidad de Cundinamarca.</w:t>
      </w:r>
    </w:p>
    <w:p w:rsidR="0067056A" w:rsidRPr="008E5052" w:rsidRDefault="00BA4616" w:rsidP="008E5052">
      <w:pPr>
        <w:jc w:val="both"/>
        <w:rPr>
          <w:rFonts w:ascii="Arial" w:hAnsi="Arial" w:cs="Arial"/>
        </w:rPr>
      </w:pPr>
      <w:r w:rsidRPr="008E5052">
        <w:rPr>
          <w:rFonts w:ascii="Arial" w:hAnsi="Arial" w:cs="Arial"/>
        </w:rPr>
        <w:t>E</w:t>
      </w:r>
      <w:r w:rsidR="005D0D91" w:rsidRPr="008E5052">
        <w:rPr>
          <w:rFonts w:ascii="Arial" w:hAnsi="Arial" w:cs="Arial"/>
        </w:rPr>
        <w:t xml:space="preserve">l </w:t>
      </w:r>
      <w:r w:rsidR="0061478D" w:rsidRPr="008E5052">
        <w:rPr>
          <w:rFonts w:ascii="Arial" w:hAnsi="Arial" w:cs="Arial"/>
        </w:rPr>
        <w:t>grupo</w:t>
      </w:r>
      <w:r w:rsidR="005D0D91" w:rsidRPr="008E5052">
        <w:rPr>
          <w:rFonts w:ascii="Arial" w:hAnsi="Arial" w:cs="Arial"/>
        </w:rPr>
        <w:t xml:space="preserve"> de ingeniería agronómica del </w:t>
      </w:r>
      <w:r w:rsidR="00123538">
        <w:rPr>
          <w:rFonts w:ascii="Arial" w:hAnsi="Arial" w:cs="Arial"/>
        </w:rPr>
        <w:t>tercer</w:t>
      </w:r>
      <w:r w:rsidR="005D0D91" w:rsidRPr="008E5052">
        <w:rPr>
          <w:rFonts w:ascii="Arial" w:hAnsi="Arial" w:cs="Arial"/>
        </w:rPr>
        <w:t xml:space="preserve"> semestre es divido en siete  grupos de trabajo en el cual </w:t>
      </w:r>
      <w:r w:rsidR="0061478D" w:rsidRPr="008E5052">
        <w:rPr>
          <w:rFonts w:ascii="Arial" w:hAnsi="Arial" w:cs="Arial"/>
        </w:rPr>
        <w:t>cada</w:t>
      </w:r>
      <w:r w:rsidR="005D0D91" w:rsidRPr="008E5052">
        <w:rPr>
          <w:rFonts w:ascii="Arial" w:hAnsi="Arial" w:cs="Arial"/>
        </w:rPr>
        <w:t xml:space="preserve"> uno de ellos </w:t>
      </w:r>
      <w:r w:rsidR="00123538">
        <w:rPr>
          <w:rFonts w:ascii="Arial" w:hAnsi="Arial" w:cs="Arial"/>
        </w:rPr>
        <w:t>elige</w:t>
      </w:r>
      <w:r w:rsidR="005D0D91" w:rsidRPr="008E5052">
        <w:rPr>
          <w:rFonts w:ascii="Arial" w:hAnsi="Arial" w:cs="Arial"/>
        </w:rPr>
        <w:t xml:space="preserve"> un sistema de fertilización </w:t>
      </w:r>
      <w:r w:rsidRPr="008E5052">
        <w:rPr>
          <w:rFonts w:ascii="Arial" w:hAnsi="Arial" w:cs="Arial"/>
        </w:rPr>
        <w:t xml:space="preserve">a conformidad de los mismos se distinguen tanto </w:t>
      </w:r>
      <w:r w:rsidR="0061478D" w:rsidRPr="008E5052">
        <w:rPr>
          <w:rFonts w:ascii="Arial" w:hAnsi="Arial" w:cs="Arial"/>
        </w:rPr>
        <w:t>fertilización</w:t>
      </w:r>
      <w:r w:rsidRPr="008E5052">
        <w:rPr>
          <w:rFonts w:ascii="Arial" w:hAnsi="Arial" w:cs="Arial"/>
        </w:rPr>
        <w:t xml:space="preserve"> </w:t>
      </w:r>
      <w:r w:rsidR="0061478D" w:rsidRPr="008E5052">
        <w:rPr>
          <w:rFonts w:ascii="Arial" w:hAnsi="Arial" w:cs="Arial"/>
        </w:rPr>
        <w:t>orgánica</w:t>
      </w:r>
      <w:r w:rsidRPr="008E5052">
        <w:rPr>
          <w:rFonts w:ascii="Arial" w:hAnsi="Arial" w:cs="Arial"/>
        </w:rPr>
        <w:t xml:space="preserve"> e inorgánica, cada uno </w:t>
      </w:r>
      <w:r w:rsidR="0067056A" w:rsidRPr="008E5052">
        <w:rPr>
          <w:rFonts w:ascii="Arial" w:hAnsi="Arial" w:cs="Arial"/>
        </w:rPr>
        <w:t>se desarrollara en el ciclo vegetativo y productivo de</w:t>
      </w:r>
      <w:r w:rsidR="00123538">
        <w:rPr>
          <w:rFonts w:ascii="Arial" w:hAnsi="Arial" w:cs="Arial"/>
        </w:rPr>
        <w:t xml:space="preserve"> la cebolla</w:t>
      </w:r>
      <w:r w:rsidR="0067056A" w:rsidRPr="008E5052">
        <w:rPr>
          <w:rFonts w:ascii="Arial" w:hAnsi="Arial" w:cs="Arial"/>
        </w:rPr>
        <w:t xml:space="preserve">. </w:t>
      </w:r>
    </w:p>
    <w:p w:rsidR="0067056A" w:rsidRPr="008E5052" w:rsidRDefault="0067056A" w:rsidP="008E5052">
      <w:pPr>
        <w:jc w:val="both"/>
        <w:rPr>
          <w:rFonts w:ascii="Arial" w:hAnsi="Arial" w:cs="Arial"/>
        </w:rPr>
      </w:pPr>
      <w:r w:rsidRPr="008E5052">
        <w:rPr>
          <w:rFonts w:ascii="Arial" w:hAnsi="Arial" w:cs="Arial"/>
        </w:rPr>
        <w:t xml:space="preserve">El </w:t>
      </w:r>
      <w:r w:rsidR="0061478D" w:rsidRPr="008E5052">
        <w:rPr>
          <w:rFonts w:ascii="Arial" w:hAnsi="Arial" w:cs="Arial"/>
        </w:rPr>
        <w:t>suelo</w:t>
      </w:r>
      <w:r w:rsidRPr="008E5052">
        <w:rPr>
          <w:rFonts w:ascii="Arial" w:hAnsi="Arial" w:cs="Arial"/>
        </w:rPr>
        <w:t xml:space="preserve"> en el que se desarrolla el cultivo presentan unas </w:t>
      </w:r>
      <w:r w:rsidR="0061478D" w:rsidRPr="008E5052">
        <w:rPr>
          <w:rFonts w:ascii="Arial" w:hAnsi="Arial" w:cs="Arial"/>
        </w:rPr>
        <w:t>características</w:t>
      </w:r>
      <w:r w:rsidRPr="008E5052">
        <w:rPr>
          <w:rFonts w:ascii="Arial" w:hAnsi="Arial" w:cs="Arial"/>
        </w:rPr>
        <w:t xml:space="preserve"> significativas, alta humedad, salinidad y grumusid</w:t>
      </w:r>
      <w:r w:rsidR="0061478D" w:rsidRPr="008E5052">
        <w:rPr>
          <w:rFonts w:ascii="Arial" w:hAnsi="Arial" w:cs="Arial"/>
        </w:rPr>
        <w:t>ad,</w:t>
      </w:r>
      <w:r w:rsidR="00123538">
        <w:rPr>
          <w:rFonts w:ascii="Arial" w:hAnsi="Arial" w:cs="Arial"/>
        </w:rPr>
        <w:t xml:space="preserve"> incluso mucha materia </w:t>
      </w:r>
      <w:r w:rsidR="00CF6D08">
        <w:rPr>
          <w:rFonts w:ascii="Arial" w:hAnsi="Arial" w:cs="Arial"/>
        </w:rPr>
        <w:t>orgánica</w:t>
      </w:r>
      <w:r w:rsidR="00123538">
        <w:rPr>
          <w:rFonts w:ascii="Arial" w:hAnsi="Arial" w:cs="Arial"/>
        </w:rPr>
        <w:t>, las plantas</w:t>
      </w:r>
      <w:r w:rsidR="0061478D" w:rsidRPr="008E5052">
        <w:rPr>
          <w:rFonts w:ascii="Arial" w:hAnsi="Arial" w:cs="Arial"/>
        </w:rPr>
        <w:t xml:space="preserve"> están siendo </w:t>
      </w:r>
      <w:r w:rsidRPr="008E5052">
        <w:rPr>
          <w:rFonts w:ascii="Arial" w:hAnsi="Arial" w:cs="Arial"/>
        </w:rPr>
        <w:t xml:space="preserve"> fertilizadas con productos</w:t>
      </w:r>
      <w:r w:rsidR="00123538">
        <w:rPr>
          <w:rFonts w:ascii="Arial" w:hAnsi="Arial" w:cs="Arial"/>
        </w:rPr>
        <w:t xml:space="preserve"> </w:t>
      </w:r>
      <w:r w:rsidR="00CF6D08">
        <w:rPr>
          <w:rFonts w:ascii="Arial" w:hAnsi="Arial" w:cs="Arial"/>
        </w:rPr>
        <w:t>orgánicos</w:t>
      </w:r>
      <w:r w:rsidR="00123538">
        <w:rPr>
          <w:rFonts w:ascii="Arial" w:hAnsi="Arial" w:cs="Arial"/>
        </w:rPr>
        <w:t xml:space="preserve">, también se </w:t>
      </w:r>
      <w:r w:rsidR="00CF6D08">
        <w:rPr>
          <w:rFonts w:ascii="Arial" w:hAnsi="Arial" w:cs="Arial"/>
        </w:rPr>
        <w:t>lleva</w:t>
      </w:r>
      <w:r w:rsidR="00123538">
        <w:rPr>
          <w:rFonts w:ascii="Arial" w:hAnsi="Arial" w:cs="Arial"/>
        </w:rPr>
        <w:t xml:space="preserve"> a cabo la fertilización </w:t>
      </w:r>
      <w:r w:rsidR="00CF6D08">
        <w:rPr>
          <w:rFonts w:ascii="Arial" w:hAnsi="Arial" w:cs="Arial"/>
        </w:rPr>
        <w:t>química</w:t>
      </w:r>
      <w:r w:rsidRPr="008E5052">
        <w:rPr>
          <w:rFonts w:ascii="Arial" w:hAnsi="Arial" w:cs="Arial"/>
        </w:rPr>
        <w:t xml:space="preserve"> </w:t>
      </w:r>
      <w:r w:rsidR="00123538">
        <w:rPr>
          <w:rFonts w:ascii="Arial" w:hAnsi="Arial" w:cs="Arial"/>
        </w:rPr>
        <w:t>esto para lograr un cuadro comparativo</w:t>
      </w:r>
      <w:r w:rsidR="0061478D" w:rsidRPr="008E5052">
        <w:rPr>
          <w:rFonts w:ascii="Arial" w:hAnsi="Arial" w:cs="Arial"/>
        </w:rPr>
        <w:t>.</w:t>
      </w:r>
    </w:p>
    <w:p w:rsidR="0061478D" w:rsidRPr="008E5052" w:rsidRDefault="0061478D" w:rsidP="008E5052">
      <w:pPr>
        <w:jc w:val="both"/>
        <w:rPr>
          <w:rFonts w:ascii="Arial" w:hAnsi="Arial" w:cs="Arial"/>
        </w:rPr>
      </w:pPr>
    </w:p>
    <w:p w:rsidR="0061478D" w:rsidRPr="00E256C7" w:rsidRDefault="0067056A" w:rsidP="008E5052">
      <w:pPr>
        <w:jc w:val="both"/>
        <w:rPr>
          <w:rFonts w:ascii="Arial" w:hAnsi="Arial" w:cs="Arial"/>
        </w:rPr>
      </w:pPr>
      <w:r w:rsidRPr="008E5052">
        <w:rPr>
          <w:rFonts w:ascii="Arial" w:hAnsi="Arial" w:cs="Arial"/>
        </w:rPr>
        <w:lastRenderedPageBreak/>
        <w:t xml:space="preserve">El </w:t>
      </w:r>
      <w:r w:rsidR="0061478D" w:rsidRPr="008E5052">
        <w:rPr>
          <w:rFonts w:ascii="Arial" w:hAnsi="Arial" w:cs="Arial"/>
        </w:rPr>
        <w:t>rendimiento</w:t>
      </w:r>
      <w:r w:rsidR="00123538">
        <w:rPr>
          <w:rFonts w:ascii="Arial" w:hAnsi="Arial" w:cs="Arial"/>
        </w:rPr>
        <w:t xml:space="preserve"> requerido para las bandejas fertilizada</w:t>
      </w:r>
      <w:r w:rsidRPr="008E5052">
        <w:rPr>
          <w:rFonts w:ascii="Arial" w:hAnsi="Arial" w:cs="Arial"/>
        </w:rPr>
        <w:t xml:space="preserve">s con productos </w:t>
      </w:r>
      <w:r w:rsidR="0061478D" w:rsidRPr="008E5052">
        <w:rPr>
          <w:rFonts w:ascii="Arial" w:hAnsi="Arial" w:cs="Arial"/>
        </w:rPr>
        <w:t>orgánicos</w:t>
      </w:r>
      <w:r w:rsidRPr="008E5052">
        <w:rPr>
          <w:rFonts w:ascii="Arial" w:hAnsi="Arial" w:cs="Arial"/>
        </w:rPr>
        <w:t xml:space="preserve"> </w:t>
      </w:r>
      <w:r w:rsidR="005B3029" w:rsidRPr="008E5052">
        <w:rPr>
          <w:rFonts w:ascii="Arial" w:hAnsi="Arial" w:cs="Arial"/>
        </w:rPr>
        <w:t>requiere</w:t>
      </w:r>
      <w:r w:rsidRPr="008E5052">
        <w:rPr>
          <w:rFonts w:ascii="Arial" w:hAnsi="Arial" w:cs="Arial"/>
        </w:rPr>
        <w:t xml:space="preserve"> mayor continuidad, concentración y calidad. Los lotes fertilizados con productos químicos presentan mejor </w:t>
      </w:r>
      <w:r w:rsidR="0061478D" w:rsidRPr="008E5052">
        <w:rPr>
          <w:rFonts w:ascii="Arial" w:hAnsi="Arial" w:cs="Arial"/>
        </w:rPr>
        <w:t>rendimiento</w:t>
      </w:r>
      <w:r w:rsidRPr="008E5052">
        <w:rPr>
          <w:rFonts w:ascii="Arial" w:hAnsi="Arial" w:cs="Arial"/>
        </w:rPr>
        <w:t xml:space="preserve"> pues su concentración es alta, su </w:t>
      </w:r>
      <w:r w:rsidR="0061478D" w:rsidRPr="008E5052">
        <w:rPr>
          <w:rFonts w:ascii="Arial" w:hAnsi="Arial" w:cs="Arial"/>
        </w:rPr>
        <w:t>eficiencia es superior</w:t>
      </w:r>
      <w:r w:rsidR="00123538">
        <w:rPr>
          <w:rFonts w:ascii="Arial" w:hAnsi="Arial" w:cs="Arial"/>
        </w:rPr>
        <w:t xml:space="preserve"> pero el suelo se convierte en</w:t>
      </w:r>
      <w:r w:rsidR="00A61E49">
        <w:rPr>
          <w:rFonts w:ascii="Arial" w:hAnsi="Arial" w:cs="Arial"/>
        </w:rPr>
        <w:t xml:space="preserve"> un suelo dependiente</w:t>
      </w:r>
      <w:r w:rsidRPr="00E256C7">
        <w:rPr>
          <w:rFonts w:ascii="Arial" w:hAnsi="Arial" w:cs="Arial"/>
        </w:rPr>
        <w:t>.</w:t>
      </w:r>
      <w:r w:rsidR="00A61E49">
        <w:rPr>
          <w:rFonts w:ascii="Arial" w:hAnsi="Arial" w:cs="Arial"/>
        </w:rPr>
        <w:t xml:space="preserve"> A esto se le llama un suelo </w:t>
      </w:r>
      <w:r w:rsidR="00690E24">
        <w:rPr>
          <w:rFonts w:ascii="Arial" w:hAnsi="Arial" w:cs="Arial"/>
        </w:rPr>
        <w:t>adicto</w:t>
      </w:r>
      <w:r w:rsidR="00A61E49">
        <w:rPr>
          <w:rFonts w:ascii="Arial" w:hAnsi="Arial" w:cs="Arial"/>
        </w:rPr>
        <w:t xml:space="preserve">. </w:t>
      </w:r>
    </w:p>
    <w:p w:rsidR="00690E24" w:rsidRDefault="004F724C" w:rsidP="008E5052">
      <w:pPr>
        <w:jc w:val="both"/>
        <w:rPr>
          <w:rStyle w:val="apple-style-span"/>
          <w:rFonts w:ascii="Arial" w:hAnsi="Arial" w:cs="Arial"/>
          <w:lang w:val="en-US"/>
        </w:rPr>
      </w:pPr>
      <w:r w:rsidRPr="00A61E49">
        <w:rPr>
          <w:rStyle w:val="apple-style-span"/>
          <w:rFonts w:ascii="Arial" w:hAnsi="Arial" w:cs="Arial"/>
          <w:b/>
          <w:lang w:val="en-US"/>
        </w:rPr>
        <w:t>ABSTRACT:</w:t>
      </w:r>
      <w:r w:rsidRPr="00E256C7">
        <w:rPr>
          <w:rStyle w:val="apple-style-span"/>
          <w:rFonts w:ascii="Arial" w:hAnsi="Arial" w:cs="Arial"/>
          <w:lang w:val="en-US"/>
        </w:rPr>
        <w:t xml:space="preserve"> Faculty of agricultural sciences Agronomic Engineering makes </w:t>
      </w:r>
      <w:r w:rsidR="00690E24">
        <w:rPr>
          <w:rStyle w:val="apple-style-span"/>
          <w:rFonts w:ascii="Arial" w:hAnsi="Arial" w:cs="Arial"/>
          <w:lang w:val="en-US"/>
        </w:rPr>
        <w:t>a project to the students of third semester,</w:t>
      </w:r>
      <w:r w:rsidRPr="00E256C7">
        <w:rPr>
          <w:rStyle w:val="apple-style-span"/>
          <w:rFonts w:ascii="Arial" w:hAnsi="Arial" w:cs="Arial"/>
          <w:lang w:val="en-US"/>
        </w:rPr>
        <w:t xml:space="preserve"> postulating an agricultural project making a general analysis based on a culture developed in the </w:t>
      </w:r>
      <w:r w:rsidR="00690E24">
        <w:rPr>
          <w:rStyle w:val="apple-style-span"/>
          <w:rFonts w:ascii="Arial" w:hAnsi="Arial" w:cs="Arial"/>
          <w:lang w:val="en-US"/>
        </w:rPr>
        <w:t>greenhouse located</w:t>
      </w:r>
      <w:r w:rsidRPr="00E256C7">
        <w:rPr>
          <w:rStyle w:val="apple-style-span"/>
          <w:rFonts w:ascii="Arial" w:hAnsi="Arial" w:cs="Arial"/>
          <w:lang w:val="en-US"/>
        </w:rPr>
        <w:t xml:space="preserve"> the University of Cundinamarca.</w:t>
      </w:r>
      <w:r w:rsidRPr="00E256C7">
        <w:rPr>
          <w:rFonts w:ascii="Arial" w:hAnsi="Arial" w:cs="Arial"/>
          <w:lang w:val="en-US"/>
        </w:rPr>
        <w:br/>
      </w:r>
      <w:r w:rsidRPr="00E256C7">
        <w:rPr>
          <w:rFonts w:ascii="Arial" w:hAnsi="Arial" w:cs="Arial"/>
          <w:lang w:val="en-US"/>
        </w:rPr>
        <w:br/>
      </w:r>
      <w:r w:rsidRPr="00E256C7">
        <w:rPr>
          <w:rStyle w:val="apple-style-span"/>
          <w:rFonts w:ascii="Arial" w:hAnsi="Arial" w:cs="Arial"/>
          <w:lang w:val="en-US"/>
        </w:rPr>
        <w:t>The group o</w:t>
      </w:r>
      <w:r w:rsidR="00690E24">
        <w:rPr>
          <w:rStyle w:val="apple-style-span"/>
          <w:rFonts w:ascii="Arial" w:hAnsi="Arial" w:cs="Arial"/>
          <w:lang w:val="en-US"/>
        </w:rPr>
        <w:t>f agronomic engineering of third semester is</w:t>
      </w:r>
      <w:r w:rsidRPr="00E256C7">
        <w:rPr>
          <w:rStyle w:val="apple-style-span"/>
          <w:rFonts w:ascii="Arial" w:hAnsi="Arial" w:cs="Arial"/>
          <w:lang w:val="en-US"/>
        </w:rPr>
        <w:t xml:space="preserve"> divided in seven working groups </w:t>
      </w:r>
      <w:r w:rsidR="00690E24">
        <w:rPr>
          <w:rStyle w:val="apple-style-span"/>
          <w:rFonts w:ascii="Arial" w:hAnsi="Arial" w:cs="Arial"/>
          <w:lang w:val="en-US"/>
        </w:rPr>
        <w:t>which every one of them chooses</w:t>
      </w:r>
      <w:r w:rsidRPr="00E256C7">
        <w:rPr>
          <w:rStyle w:val="apple-style-span"/>
          <w:rFonts w:ascii="Arial" w:hAnsi="Arial" w:cs="Arial"/>
          <w:lang w:val="en-US"/>
        </w:rPr>
        <w:t xml:space="preserve"> a fertilization system under its compliances. Is distinguished as organic and inorganic, each one of them is developed in the</w:t>
      </w:r>
      <w:r w:rsidR="00690E24">
        <w:rPr>
          <w:rStyle w:val="apple-style-span"/>
          <w:rFonts w:ascii="Arial" w:hAnsi="Arial" w:cs="Arial"/>
          <w:lang w:val="en-US"/>
        </w:rPr>
        <w:t xml:space="preserve"> growing cycle and production of the onion. </w:t>
      </w:r>
      <w:r w:rsidRPr="00E256C7">
        <w:rPr>
          <w:rStyle w:val="apple-style-span"/>
          <w:rFonts w:ascii="Arial" w:hAnsi="Arial" w:cs="Arial"/>
          <w:lang w:val="en-US"/>
        </w:rPr>
        <w:t xml:space="preserve"> </w:t>
      </w:r>
      <w:r w:rsidRPr="00E256C7">
        <w:rPr>
          <w:rFonts w:ascii="Arial" w:hAnsi="Arial" w:cs="Arial"/>
          <w:lang w:val="en-US"/>
        </w:rPr>
        <w:br/>
      </w:r>
      <w:r w:rsidRPr="00E256C7">
        <w:rPr>
          <w:rFonts w:ascii="Arial" w:hAnsi="Arial" w:cs="Arial"/>
          <w:lang w:val="en-US"/>
        </w:rPr>
        <w:br/>
      </w:r>
      <w:r w:rsidRPr="00E256C7">
        <w:rPr>
          <w:rStyle w:val="apple-style-span"/>
          <w:rFonts w:ascii="Arial" w:hAnsi="Arial" w:cs="Arial"/>
          <w:lang w:val="en-US"/>
        </w:rPr>
        <w:t xml:space="preserve">The soil where the crops develops displays some significant features, high humidity, salinity and lumpiness, the </w:t>
      </w:r>
      <w:r w:rsidR="00690E24">
        <w:rPr>
          <w:rStyle w:val="apple-style-span"/>
          <w:rFonts w:ascii="Arial" w:hAnsi="Arial" w:cs="Arial"/>
          <w:lang w:val="en-US"/>
        </w:rPr>
        <w:lastRenderedPageBreak/>
        <w:t>plants</w:t>
      </w:r>
      <w:r w:rsidRPr="00E256C7">
        <w:rPr>
          <w:rStyle w:val="apple-style-span"/>
          <w:rFonts w:ascii="Arial" w:hAnsi="Arial" w:cs="Arial"/>
          <w:lang w:val="en-US"/>
        </w:rPr>
        <w:t xml:space="preserve"> are being fertilized whit organics products </w:t>
      </w:r>
      <w:r w:rsidR="00690E24">
        <w:rPr>
          <w:rStyle w:val="apple-style-span"/>
          <w:rFonts w:ascii="Arial" w:hAnsi="Arial" w:cs="Arial"/>
          <w:lang w:val="en-US"/>
        </w:rPr>
        <w:t xml:space="preserve">and some others with </w:t>
      </w:r>
      <w:r w:rsidR="00556D65">
        <w:rPr>
          <w:rStyle w:val="apple-style-span"/>
          <w:rFonts w:ascii="Arial" w:hAnsi="Arial" w:cs="Arial"/>
          <w:lang w:val="en-US"/>
        </w:rPr>
        <w:t>chemical</w:t>
      </w:r>
      <w:r w:rsidR="00690E24">
        <w:rPr>
          <w:rStyle w:val="apple-style-span"/>
          <w:rFonts w:ascii="Arial" w:hAnsi="Arial" w:cs="Arial"/>
          <w:lang w:val="en-US"/>
        </w:rPr>
        <w:t xml:space="preserve"> products in order to make a </w:t>
      </w:r>
      <w:r w:rsidR="00556D65">
        <w:rPr>
          <w:rStyle w:val="apple-style-span"/>
          <w:rFonts w:ascii="Arial" w:hAnsi="Arial" w:cs="Arial"/>
          <w:lang w:val="en-US"/>
        </w:rPr>
        <w:t>comparison</w:t>
      </w:r>
      <w:r w:rsidR="00690E24">
        <w:rPr>
          <w:rStyle w:val="apple-style-span"/>
          <w:rFonts w:ascii="Arial" w:hAnsi="Arial" w:cs="Arial"/>
          <w:lang w:val="en-US"/>
        </w:rPr>
        <w:t xml:space="preserve"> square.</w:t>
      </w:r>
    </w:p>
    <w:p w:rsidR="004F724C" w:rsidRPr="00E256C7" w:rsidRDefault="004F724C" w:rsidP="008E5052">
      <w:pPr>
        <w:jc w:val="both"/>
        <w:rPr>
          <w:rStyle w:val="apple-style-span"/>
          <w:rFonts w:ascii="Arial" w:hAnsi="Arial" w:cs="Arial"/>
          <w:lang w:val="en-US"/>
        </w:rPr>
      </w:pPr>
      <w:r w:rsidRPr="00E256C7">
        <w:rPr>
          <w:rFonts w:ascii="Arial" w:hAnsi="Arial" w:cs="Arial"/>
          <w:lang w:val="en-US"/>
        </w:rPr>
        <w:br/>
      </w:r>
      <w:r w:rsidRPr="00E256C7">
        <w:rPr>
          <w:rStyle w:val="apple-style-span"/>
          <w:rFonts w:ascii="Arial" w:hAnsi="Arial" w:cs="Arial"/>
          <w:lang w:val="en-US"/>
        </w:rPr>
        <w:t>The yield required for batch fertilized whit organics products needs more continuity, concentration and quality. The ones fertilized with chemichals have better results because its concentration is higher</w:t>
      </w:r>
      <w:r w:rsidR="00556D65">
        <w:rPr>
          <w:rStyle w:val="apple-style-span"/>
          <w:rFonts w:ascii="Arial" w:hAnsi="Arial" w:cs="Arial"/>
          <w:lang w:val="en-US"/>
        </w:rPr>
        <w:t xml:space="preserve"> but the soil became into an addict yield.</w:t>
      </w:r>
    </w:p>
    <w:p w:rsidR="00920884" w:rsidRDefault="004F724C" w:rsidP="00A61E49">
      <w:pPr>
        <w:jc w:val="both"/>
        <w:rPr>
          <w:rFonts w:ascii="Arial" w:hAnsi="Arial" w:cs="Arial"/>
        </w:rPr>
      </w:pPr>
      <w:r w:rsidRPr="00194F03">
        <w:rPr>
          <w:rStyle w:val="apple-converted-space"/>
          <w:rFonts w:ascii="Arial" w:hAnsi="Arial" w:cs="Arial"/>
        </w:rPr>
        <w:t> </w:t>
      </w:r>
      <w:r w:rsidR="00101F8E" w:rsidRPr="00A61E49">
        <w:rPr>
          <w:rFonts w:ascii="Arial" w:hAnsi="Arial" w:cs="Arial"/>
          <w:b/>
        </w:rPr>
        <w:t>INTRODUCCION</w:t>
      </w:r>
      <w:r w:rsidR="00101F8E" w:rsidRPr="00E256C7">
        <w:rPr>
          <w:rFonts w:ascii="Arial" w:hAnsi="Arial" w:cs="Arial"/>
        </w:rPr>
        <w:t xml:space="preserve">: </w:t>
      </w:r>
      <w:r w:rsidR="00A61E49">
        <w:rPr>
          <w:rFonts w:ascii="Arial" w:hAnsi="Arial" w:cs="Arial"/>
        </w:rPr>
        <w:t>Se ha escogido la cebolla larga como cultivo para este PIS ya que e</w:t>
      </w:r>
      <w:r w:rsidR="00920884">
        <w:rPr>
          <w:rFonts w:ascii="Arial" w:hAnsi="Arial" w:cs="Arial"/>
        </w:rPr>
        <w:t xml:space="preserve">s un vegetal muy común </w:t>
      </w:r>
      <w:r w:rsidR="00194F03">
        <w:rPr>
          <w:rFonts w:ascii="Arial" w:hAnsi="Arial" w:cs="Arial"/>
        </w:rPr>
        <w:t xml:space="preserve">en </w:t>
      </w:r>
      <w:r w:rsidR="00CF6D08">
        <w:rPr>
          <w:rFonts w:ascii="Arial" w:hAnsi="Arial" w:cs="Arial"/>
        </w:rPr>
        <w:t>la</w:t>
      </w:r>
      <w:r w:rsidR="00194F03">
        <w:rPr>
          <w:rFonts w:ascii="Arial" w:hAnsi="Arial" w:cs="Arial"/>
        </w:rPr>
        <w:t xml:space="preserve"> región del sumapaz, es muy habitual en los hogares, tiene un gran porcentaje de venta, ya que presenta unas características muy </w:t>
      </w:r>
      <w:r w:rsidR="00CF6D08">
        <w:rPr>
          <w:rFonts w:ascii="Arial" w:hAnsi="Arial" w:cs="Arial"/>
        </w:rPr>
        <w:t>ventajosas</w:t>
      </w:r>
      <w:r w:rsidR="00194F03">
        <w:rPr>
          <w:rFonts w:ascii="Arial" w:hAnsi="Arial" w:cs="Arial"/>
        </w:rPr>
        <w:t xml:space="preserve"> para la cocina, se utiliza como</w:t>
      </w:r>
      <w:r w:rsidR="000E4796">
        <w:rPr>
          <w:rFonts w:ascii="Arial" w:hAnsi="Arial" w:cs="Arial"/>
        </w:rPr>
        <w:t xml:space="preserve"> condimento ya que esta posee</w:t>
      </w:r>
      <w:r w:rsidR="00194F03">
        <w:rPr>
          <w:rFonts w:ascii="Arial" w:hAnsi="Arial" w:cs="Arial"/>
        </w:rPr>
        <w:t xml:space="preserve"> un sabor </w:t>
      </w:r>
      <w:r w:rsidR="000E4796">
        <w:rPr>
          <w:rFonts w:ascii="Arial" w:hAnsi="Arial" w:cs="Arial"/>
        </w:rPr>
        <w:t>más</w:t>
      </w:r>
      <w:r w:rsidR="00194F03">
        <w:rPr>
          <w:rFonts w:ascii="Arial" w:hAnsi="Arial" w:cs="Arial"/>
        </w:rPr>
        <w:t xml:space="preserve"> suave que la cebolla cabezona y por esta razón es la preferida en las cocinas de Colombia, es una buena elección para cultivar ya que  el clima presente en la  ciudad de Fusagasuga es apto para su propagación, surge un problema a la hora de la venta de esta planta y es el sabor, en este PIS se bu</w:t>
      </w:r>
      <w:r w:rsidR="00AF7489">
        <w:rPr>
          <w:rFonts w:ascii="Arial" w:hAnsi="Arial" w:cs="Arial"/>
        </w:rPr>
        <w:t xml:space="preserve">sca escoger cual es el fertilizante </w:t>
      </w:r>
      <w:r w:rsidR="000E4796">
        <w:rPr>
          <w:rFonts w:ascii="Arial" w:hAnsi="Arial" w:cs="Arial"/>
        </w:rPr>
        <w:t xml:space="preserve">más </w:t>
      </w:r>
      <w:r w:rsidR="00AF7489">
        <w:rPr>
          <w:rFonts w:ascii="Arial" w:hAnsi="Arial" w:cs="Arial"/>
        </w:rPr>
        <w:t>apto para que la planta se desarrolle rápido</w:t>
      </w:r>
      <w:r w:rsidR="000E4796">
        <w:rPr>
          <w:rFonts w:ascii="Arial" w:hAnsi="Arial" w:cs="Arial"/>
        </w:rPr>
        <w:t xml:space="preserve"> y no pierda su sabor original, se sabe que algunos  fertilizantes orgánicos son de mejor calidad  que algunos químicos, ya </w:t>
      </w:r>
      <w:r w:rsidR="000E4796">
        <w:rPr>
          <w:rFonts w:ascii="Arial" w:hAnsi="Arial" w:cs="Arial"/>
        </w:rPr>
        <w:tab/>
        <w:t>que no afectan el producto de la cosecha mientras que los fertilizantes químicos pueden o no afectar la calidad del producto final desmejorando ya sea su sabor, su forma, textura o su durabilidad ,en este PIS que</w:t>
      </w:r>
      <w:r w:rsidR="00CF6D08">
        <w:rPr>
          <w:rFonts w:ascii="Arial" w:hAnsi="Arial" w:cs="Arial"/>
        </w:rPr>
        <w:t>remos averiguar</w:t>
      </w:r>
      <w:r w:rsidR="000E4796">
        <w:rPr>
          <w:rFonts w:ascii="Arial" w:hAnsi="Arial" w:cs="Arial"/>
        </w:rPr>
        <w:t xml:space="preserve"> </w:t>
      </w:r>
      <w:r w:rsidR="00CF6D08">
        <w:rPr>
          <w:rFonts w:ascii="Arial" w:hAnsi="Arial" w:cs="Arial"/>
        </w:rPr>
        <w:t>cuál</w:t>
      </w:r>
      <w:r w:rsidR="000E4796">
        <w:rPr>
          <w:rFonts w:ascii="Arial" w:hAnsi="Arial" w:cs="Arial"/>
        </w:rPr>
        <w:t xml:space="preserve"> es el mejor fertilizante, que acelere la producción y no afecte la calidad de nuestro cultivo.</w:t>
      </w:r>
    </w:p>
    <w:p w:rsidR="00F372D5" w:rsidRDefault="00F372D5" w:rsidP="00A61E49">
      <w:pPr>
        <w:jc w:val="both"/>
        <w:rPr>
          <w:rFonts w:ascii="Arial" w:hAnsi="Arial" w:cs="Arial"/>
        </w:rPr>
      </w:pPr>
      <w:r>
        <w:rPr>
          <w:rFonts w:ascii="Arial" w:hAnsi="Arial" w:cs="Arial"/>
        </w:rPr>
        <w:lastRenderedPageBreak/>
        <w:br/>
      </w:r>
      <w:r>
        <w:rPr>
          <w:rFonts w:ascii="Arial" w:hAnsi="Arial" w:cs="Arial"/>
          <w:b/>
        </w:rPr>
        <w:t xml:space="preserve">METODOLOGIA: </w:t>
      </w:r>
      <w:r>
        <w:rPr>
          <w:rFonts w:ascii="Arial" w:hAnsi="Arial" w:cs="Arial"/>
        </w:rPr>
        <w:t xml:space="preserve">El suelo en el cual se desarrolla la </w:t>
      </w:r>
      <w:r w:rsidR="00CF6D08">
        <w:rPr>
          <w:rFonts w:ascii="Arial" w:hAnsi="Arial" w:cs="Arial"/>
        </w:rPr>
        <w:t>investigación</w:t>
      </w:r>
      <w:r>
        <w:rPr>
          <w:rFonts w:ascii="Arial" w:hAnsi="Arial" w:cs="Arial"/>
        </w:rPr>
        <w:t xml:space="preserve"> fue sacado y escogido  de la universidad de Cundinamarca en los linderos del vivero ya que este suelo presentaba una gran riqueza </w:t>
      </w:r>
      <w:r w:rsidR="00CF6D08">
        <w:rPr>
          <w:rFonts w:ascii="Arial" w:hAnsi="Arial" w:cs="Arial"/>
        </w:rPr>
        <w:t>orgánica</w:t>
      </w:r>
      <w:r>
        <w:rPr>
          <w:rFonts w:ascii="Arial" w:hAnsi="Arial" w:cs="Arial"/>
        </w:rPr>
        <w:t xml:space="preserve">. Se inicia la siembra </w:t>
      </w:r>
      <w:r w:rsidR="00CF6D08">
        <w:rPr>
          <w:rFonts w:ascii="Arial" w:hAnsi="Arial" w:cs="Arial"/>
        </w:rPr>
        <w:t>el dia</w:t>
      </w:r>
      <w:r>
        <w:rPr>
          <w:rFonts w:ascii="Arial" w:hAnsi="Arial" w:cs="Arial"/>
        </w:rPr>
        <w:t xml:space="preserve"> 13 de abril en horas de la tarde por </w:t>
      </w:r>
      <w:r w:rsidR="00CF6D08">
        <w:rPr>
          <w:rFonts w:ascii="Arial" w:hAnsi="Arial" w:cs="Arial"/>
        </w:rPr>
        <w:t>método</w:t>
      </w:r>
      <w:r>
        <w:rPr>
          <w:rFonts w:ascii="Arial" w:hAnsi="Arial" w:cs="Arial"/>
        </w:rPr>
        <w:t xml:space="preserve"> de siembra “chorrillo”</w:t>
      </w:r>
      <w:r w:rsidR="00DD4038">
        <w:rPr>
          <w:rFonts w:ascii="Arial" w:hAnsi="Arial" w:cs="Arial"/>
        </w:rPr>
        <w:t xml:space="preserve"> en cajas de madera acopladas para este sistema de siembra.</w:t>
      </w:r>
    </w:p>
    <w:p w:rsidR="00DD4038" w:rsidRDefault="00DD4038" w:rsidP="00A61E49">
      <w:pPr>
        <w:jc w:val="both"/>
        <w:rPr>
          <w:rFonts w:ascii="Arial" w:hAnsi="Arial" w:cs="Arial"/>
        </w:rPr>
      </w:pPr>
      <w:r>
        <w:rPr>
          <w:rFonts w:ascii="Arial" w:hAnsi="Arial" w:cs="Arial"/>
        </w:rPr>
        <w:t xml:space="preserve">Los primeros brotes se dan el </w:t>
      </w:r>
      <w:r w:rsidR="00CF6D08">
        <w:rPr>
          <w:rFonts w:ascii="Arial" w:hAnsi="Arial" w:cs="Arial"/>
        </w:rPr>
        <w:t>día</w:t>
      </w:r>
      <w:r>
        <w:rPr>
          <w:rFonts w:ascii="Arial" w:hAnsi="Arial" w:cs="Arial"/>
        </w:rPr>
        <w:t xml:space="preserve"> 19 de abril los cuales fueron </w:t>
      </w:r>
      <w:r w:rsidR="00CF6D08">
        <w:rPr>
          <w:rFonts w:ascii="Arial" w:hAnsi="Arial" w:cs="Arial"/>
        </w:rPr>
        <w:t>mínimos</w:t>
      </w:r>
      <w:r>
        <w:rPr>
          <w:rFonts w:ascii="Arial" w:hAnsi="Arial" w:cs="Arial"/>
        </w:rPr>
        <w:t xml:space="preserve"> y de 3mm a 4mm de altura, los cuales eran poco visibles.</w:t>
      </w:r>
    </w:p>
    <w:p w:rsidR="00DD4038" w:rsidRDefault="00DD4038" w:rsidP="00A61E49">
      <w:pPr>
        <w:jc w:val="both"/>
        <w:rPr>
          <w:rFonts w:ascii="Arial" w:hAnsi="Arial" w:cs="Arial"/>
        </w:rPr>
      </w:pPr>
      <w:r>
        <w:rPr>
          <w:rFonts w:ascii="Arial" w:hAnsi="Arial" w:cs="Arial"/>
        </w:rPr>
        <w:t xml:space="preserve">El sistema de riego llevado a cabo es manual cada 2 </w:t>
      </w:r>
      <w:r w:rsidR="00CF6D08">
        <w:rPr>
          <w:rFonts w:ascii="Arial" w:hAnsi="Arial" w:cs="Arial"/>
        </w:rPr>
        <w:t>días</w:t>
      </w:r>
      <w:r>
        <w:rPr>
          <w:rFonts w:ascii="Arial" w:hAnsi="Arial" w:cs="Arial"/>
        </w:rPr>
        <w:t xml:space="preserve"> teniendo en cuanta no inundar el cultivo.</w:t>
      </w:r>
    </w:p>
    <w:p w:rsidR="00976DED" w:rsidRDefault="00DD4038" w:rsidP="00A61E49">
      <w:pPr>
        <w:jc w:val="both"/>
        <w:rPr>
          <w:rFonts w:ascii="Arial" w:hAnsi="Arial" w:cs="Arial"/>
        </w:rPr>
      </w:pPr>
      <w:r>
        <w:rPr>
          <w:rFonts w:ascii="Arial" w:hAnsi="Arial" w:cs="Arial"/>
        </w:rPr>
        <w:t>El sistema de fertilización es manual y se dara inicio a este a partir de la tercera semana utilizando biofertilizante</w:t>
      </w:r>
      <w:r w:rsidR="00976DED">
        <w:rPr>
          <w:rFonts w:ascii="Arial" w:hAnsi="Arial" w:cs="Arial"/>
        </w:rPr>
        <w:t xml:space="preserve">. </w:t>
      </w:r>
    </w:p>
    <w:p w:rsidR="00DD4038" w:rsidRDefault="00DD4038" w:rsidP="00A61E49">
      <w:pPr>
        <w:jc w:val="both"/>
        <w:rPr>
          <w:rFonts w:ascii="Arial" w:hAnsi="Arial" w:cs="Arial"/>
        </w:rPr>
      </w:pPr>
      <w:r>
        <w:rPr>
          <w:rFonts w:ascii="Arial" w:hAnsi="Arial" w:cs="Arial"/>
        </w:rPr>
        <w:t xml:space="preserve">    </w:t>
      </w:r>
    </w:p>
    <w:p w:rsidR="00556D65" w:rsidRPr="00F372D5" w:rsidRDefault="00556D65" w:rsidP="00A61E49">
      <w:pPr>
        <w:jc w:val="both"/>
        <w:rPr>
          <w:rFonts w:ascii="Arial" w:hAnsi="Arial" w:cs="Arial"/>
        </w:rPr>
      </w:pPr>
    </w:p>
    <w:p w:rsidR="008E5052" w:rsidRDefault="00F372D5" w:rsidP="003100E8">
      <w:pPr>
        <w:jc w:val="both"/>
        <w:rPr>
          <w:rFonts w:ascii="Arial" w:hAnsi="Arial" w:cs="Arial"/>
          <w:b/>
        </w:rPr>
      </w:pPr>
      <w:r w:rsidRPr="00976DED">
        <w:rPr>
          <w:rFonts w:ascii="Arial" w:hAnsi="Arial" w:cs="Arial"/>
          <w:b/>
        </w:rPr>
        <w:t xml:space="preserve">OBJETIVOS: </w:t>
      </w:r>
    </w:p>
    <w:p w:rsidR="00976DED" w:rsidRDefault="00976DED" w:rsidP="00976DED">
      <w:pPr>
        <w:pStyle w:val="Prrafodelista"/>
        <w:numPr>
          <w:ilvl w:val="0"/>
          <w:numId w:val="2"/>
        </w:numPr>
        <w:jc w:val="both"/>
        <w:rPr>
          <w:rFonts w:ascii="Arial" w:hAnsi="Arial" w:cs="Arial"/>
        </w:rPr>
      </w:pPr>
      <w:r>
        <w:rPr>
          <w:rFonts w:ascii="Arial" w:hAnsi="Arial" w:cs="Arial"/>
        </w:rPr>
        <w:t xml:space="preserve">Hacer un cuadro comparativo de la fertilización </w:t>
      </w:r>
      <w:r w:rsidR="000E4796">
        <w:rPr>
          <w:rFonts w:ascii="Arial" w:hAnsi="Arial" w:cs="Arial"/>
        </w:rPr>
        <w:t>orgánica</w:t>
      </w:r>
      <w:r>
        <w:rPr>
          <w:rFonts w:ascii="Arial" w:hAnsi="Arial" w:cs="Arial"/>
        </w:rPr>
        <w:t xml:space="preserve"> y fertilización química.  </w:t>
      </w:r>
    </w:p>
    <w:p w:rsidR="00976DED" w:rsidRDefault="00976DED" w:rsidP="00976DED">
      <w:pPr>
        <w:pStyle w:val="Prrafodelista"/>
        <w:numPr>
          <w:ilvl w:val="0"/>
          <w:numId w:val="2"/>
        </w:numPr>
        <w:jc w:val="both"/>
        <w:rPr>
          <w:rFonts w:ascii="Arial" w:hAnsi="Arial" w:cs="Arial"/>
        </w:rPr>
      </w:pPr>
      <w:r>
        <w:rPr>
          <w:rFonts w:ascii="Arial" w:hAnsi="Arial" w:cs="Arial"/>
        </w:rPr>
        <w:t xml:space="preserve">Detectar que componentes y nutrientes le aporta cada fertilizante a la planta. </w:t>
      </w:r>
    </w:p>
    <w:p w:rsidR="00976DED" w:rsidRDefault="00976DED" w:rsidP="00976DED">
      <w:pPr>
        <w:pStyle w:val="Prrafodelista"/>
        <w:numPr>
          <w:ilvl w:val="0"/>
          <w:numId w:val="2"/>
        </w:numPr>
        <w:jc w:val="both"/>
        <w:rPr>
          <w:rFonts w:ascii="Arial" w:hAnsi="Arial" w:cs="Arial"/>
        </w:rPr>
      </w:pPr>
      <w:r>
        <w:rPr>
          <w:rFonts w:ascii="Arial" w:hAnsi="Arial" w:cs="Arial"/>
        </w:rPr>
        <w:t xml:space="preserve">Establecer los estados fenológicos de la cebolla larga. </w:t>
      </w:r>
    </w:p>
    <w:p w:rsidR="00976DED" w:rsidRDefault="00920884" w:rsidP="00976DED">
      <w:pPr>
        <w:pStyle w:val="Prrafodelista"/>
        <w:numPr>
          <w:ilvl w:val="0"/>
          <w:numId w:val="2"/>
        </w:numPr>
        <w:jc w:val="both"/>
        <w:rPr>
          <w:rFonts w:ascii="Arial" w:hAnsi="Arial" w:cs="Arial"/>
        </w:rPr>
      </w:pPr>
      <w:r>
        <w:rPr>
          <w:rFonts w:ascii="Arial" w:hAnsi="Arial" w:cs="Arial"/>
        </w:rPr>
        <w:t>Establecer las diferencias de dos fuentes de nutrición vegetal (química y biológica).</w:t>
      </w:r>
    </w:p>
    <w:p w:rsidR="00920884" w:rsidRDefault="00920884" w:rsidP="00920884">
      <w:pPr>
        <w:pStyle w:val="Prrafodelista"/>
        <w:jc w:val="both"/>
        <w:rPr>
          <w:rFonts w:ascii="Arial" w:hAnsi="Arial" w:cs="Arial"/>
        </w:rPr>
      </w:pPr>
    </w:p>
    <w:p w:rsidR="00920884" w:rsidRPr="00920884" w:rsidRDefault="00920884" w:rsidP="00920884">
      <w:pPr>
        <w:jc w:val="both"/>
        <w:rPr>
          <w:rFonts w:ascii="Arial" w:hAnsi="Arial" w:cs="Arial"/>
        </w:rPr>
      </w:pPr>
    </w:p>
    <w:p w:rsidR="00920884" w:rsidRDefault="00920884" w:rsidP="00920884">
      <w:pPr>
        <w:pStyle w:val="Prrafodelista"/>
        <w:ind w:left="0"/>
        <w:jc w:val="both"/>
        <w:rPr>
          <w:rFonts w:ascii="Arial" w:hAnsi="Arial" w:cs="Arial"/>
        </w:rPr>
      </w:pPr>
    </w:p>
    <w:p w:rsidR="00920884" w:rsidRDefault="00CF6D08" w:rsidP="00920884">
      <w:pPr>
        <w:pStyle w:val="Prrafodelista"/>
        <w:ind w:left="0"/>
        <w:jc w:val="both"/>
        <w:rPr>
          <w:rFonts w:ascii="Arial" w:hAnsi="Arial" w:cs="Arial"/>
          <w:b/>
        </w:rPr>
      </w:pPr>
      <w:r>
        <w:rPr>
          <w:rFonts w:ascii="Arial" w:hAnsi="Arial" w:cs="Arial"/>
          <w:b/>
        </w:rPr>
        <w:lastRenderedPageBreak/>
        <w:t>CRECIMIENTO HASTA LA FECHA</w:t>
      </w:r>
    </w:p>
    <w:p w:rsidR="00CF6D08" w:rsidRDefault="00CF6D08" w:rsidP="00920884">
      <w:pPr>
        <w:pStyle w:val="Prrafodelista"/>
        <w:ind w:left="0"/>
        <w:jc w:val="both"/>
        <w:rPr>
          <w:rFonts w:ascii="Arial" w:hAnsi="Arial" w:cs="Arial"/>
          <w:b/>
        </w:rPr>
      </w:pPr>
    </w:p>
    <w:p w:rsidR="00CF6D08" w:rsidRDefault="00CF6D08" w:rsidP="00920884">
      <w:pPr>
        <w:pStyle w:val="Prrafodelista"/>
        <w:ind w:left="0"/>
        <w:jc w:val="both"/>
        <w:rPr>
          <w:rFonts w:ascii="Arial" w:hAnsi="Arial" w:cs="Arial"/>
          <w:b/>
        </w:rPr>
      </w:pPr>
      <w:r>
        <w:rPr>
          <w:noProof/>
          <w:lang w:eastAsia="es-CO"/>
        </w:rPr>
        <w:drawing>
          <wp:inline distT="0" distB="0" distL="0" distR="0">
            <wp:extent cx="2810414" cy="3502325"/>
            <wp:effectExtent l="19050" t="0" r="28036" b="2875"/>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F6D08" w:rsidRDefault="00CF6D08" w:rsidP="00920884">
      <w:pPr>
        <w:pStyle w:val="Prrafodelista"/>
        <w:ind w:left="0"/>
        <w:jc w:val="both"/>
        <w:rPr>
          <w:rFonts w:ascii="Arial" w:hAnsi="Arial" w:cs="Arial"/>
          <w:b/>
        </w:rPr>
      </w:pPr>
    </w:p>
    <w:p w:rsidR="00DE7662" w:rsidRDefault="00DE7662" w:rsidP="00920884">
      <w:pPr>
        <w:pStyle w:val="Prrafodelista"/>
        <w:ind w:left="0"/>
        <w:jc w:val="both"/>
        <w:rPr>
          <w:rFonts w:ascii="Arial" w:hAnsi="Arial" w:cs="Arial"/>
        </w:rPr>
      </w:pPr>
      <w:r>
        <w:rPr>
          <w:rFonts w:ascii="Arial" w:hAnsi="Arial" w:cs="Arial"/>
        </w:rPr>
        <w:t xml:space="preserve"> Se puede observar como en la primera semana el crecimiento de las plantas fue mínimo obteniendo</w:t>
      </w:r>
      <w:r w:rsidR="00B53AE9">
        <w:rPr>
          <w:rFonts w:ascii="Arial" w:hAnsi="Arial" w:cs="Arial"/>
        </w:rPr>
        <w:t xml:space="preserve"> medidas de hasta 0</w:t>
      </w:r>
      <w:r>
        <w:rPr>
          <w:rFonts w:ascii="Arial" w:hAnsi="Arial" w:cs="Arial"/>
        </w:rPr>
        <w:t xml:space="preserve">,5 </w:t>
      </w:r>
      <w:r w:rsidR="00B53AE9">
        <w:rPr>
          <w:rFonts w:ascii="Arial" w:hAnsi="Arial" w:cs="Arial"/>
        </w:rPr>
        <w:t>centímetros</w:t>
      </w:r>
      <w:r>
        <w:rPr>
          <w:rFonts w:ascii="Arial" w:hAnsi="Arial" w:cs="Arial"/>
        </w:rPr>
        <w:t xml:space="preserve">  ya en la segunda semana se presento un crecimiento  de máximo 1,2 </w:t>
      </w:r>
      <w:r w:rsidR="00B53AE9">
        <w:rPr>
          <w:rFonts w:ascii="Arial" w:hAnsi="Arial" w:cs="Arial"/>
        </w:rPr>
        <w:t>centímetros</w:t>
      </w:r>
      <w:r>
        <w:rPr>
          <w:rFonts w:ascii="Arial" w:hAnsi="Arial" w:cs="Arial"/>
        </w:rPr>
        <w:t xml:space="preserve"> en la fila 2, ya en la tercer semana se demuestra el mayor crecimiento de todas las plantas llegando a una altura máxima de </w:t>
      </w:r>
      <w:r w:rsidR="00B53AE9">
        <w:rPr>
          <w:rFonts w:ascii="Arial" w:hAnsi="Arial" w:cs="Arial"/>
        </w:rPr>
        <w:t xml:space="preserve"> 5 centímetros mostrando  un crecimiento de más de 4 centímetros en una sola semana. </w:t>
      </w:r>
    </w:p>
    <w:p w:rsidR="00B53AE9" w:rsidRDefault="00B53AE9" w:rsidP="00920884">
      <w:pPr>
        <w:pStyle w:val="Prrafodelista"/>
        <w:ind w:left="0"/>
        <w:jc w:val="both"/>
        <w:rPr>
          <w:rFonts w:ascii="Arial" w:hAnsi="Arial" w:cs="Arial"/>
        </w:rPr>
      </w:pPr>
    </w:p>
    <w:p w:rsidR="00B53AE9" w:rsidRDefault="00B53AE9" w:rsidP="00920884">
      <w:pPr>
        <w:pStyle w:val="Prrafodelista"/>
        <w:ind w:left="0"/>
        <w:jc w:val="both"/>
        <w:rPr>
          <w:rFonts w:ascii="Arial" w:hAnsi="Arial" w:cs="Arial"/>
          <w:b/>
        </w:rPr>
      </w:pPr>
      <w:r>
        <w:rPr>
          <w:rFonts w:ascii="Arial" w:hAnsi="Arial" w:cs="Arial"/>
          <w:b/>
        </w:rPr>
        <w:t>BIBLIOGRAFIA</w:t>
      </w:r>
    </w:p>
    <w:p w:rsidR="00B53AE9" w:rsidRDefault="00B53AE9" w:rsidP="00920884">
      <w:pPr>
        <w:pStyle w:val="Prrafodelista"/>
        <w:ind w:left="0"/>
        <w:jc w:val="both"/>
        <w:rPr>
          <w:rFonts w:ascii="Arial" w:hAnsi="Arial" w:cs="Arial"/>
          <w:b/>
        </w:rPr>
      </w:pPr>
    </w:p>
    <w:p w:rsidR="00B53AE9" w:rsidRPr="00B53AE9" w:rsidRDefault="00B53AE9" w:rsidP="00920884">
      <w:pPr>
        <w:pStyle w:val="Prrafodelista"/>
        <w:ind w:left="0"/>
        <w:jc w:val="both"/>
        <w:rPr>
          <w:rFonts w:ascii="Arial" w:hAnsi="Arial" w:cs="Arial"/>
          <w:b/>
        </w:rPr>
      </w:pPr>
      <w:hyperlink r:id="rId10" w:history="1">
        <w:r>
          <w:rPr>
            <w:rStyle w:val="Hipervnculo"/>
          </w:rPr>
          <w:t>http://www.agronet.gov.co/www/docs_si2/Manejo%20integrado%20de%20cultivo%20de%20cebolla%20de%20rama%20o%20larga.pdf</w:t>
        </w:r>
      </w:hyperlink>
    </w:p>
    <w:sectPr w:rsidR="00B53AE9" w:rsidRPr="00B53AE9" w:rsidSect="00794A35">
      <w:type w:val="continuous"/>
      <w:pgSz w:w="12240" w:h="15840"/>
      <w:pgMar w:top="1417" w:right="1701" w:bottom="1417" w:left="1701"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DAC" w:rsidRDefault="008D6DAC" w:rsidP="00243718">
      <w:pPr>
        <w:spacing w:after="0" w:line="240" w:lineRule="auto"/>
      </w:pPr>
      <w:r>
        <w:separator/>
      </w:r>
    </w:p>
  </w:endnote>
  <w:endnote w:type="continuationSeparator" w:id="1">
    <w:p w:rsidR="008D6DAC" w:rsidRDefault="008D6DAC" w:rsidP="002437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489" w:rsidRPr="00243718" w:rsidRDefault="00AF7489" w:rsidP="00243718">
    <w:pPr>
      <w:pStyle w:val="Piedepgina"/>
      <w:jc w:val="center"/>
      <w:rPr>
        <w:lang w:val="es-MX"/>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DAC" w:rsidRDefault="008D6DAC" w:rsidP="00243718">
      <w:pPr>
        <w:spacing w:after="0" w:line="240" w:lineRule="auto"/>
      </w:pPr>
      <w:r>
        <w:separator/>
      </w:r>
    </w:p>
  </w:footnote>
  <w:footnote w:type="continuationSeparator" w:id="1">
    <w:p w:rsidR="008D6DAC" w:rsidRDefault="008D6DAC" w:rsidP="002437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489" w:rsidRPr="00243718" w:rsidRDefault="00AF7489" w:rsidP="00243718">
    <w:pPr>
      <w:jc w:val="center"/>
      <w:rPr>
        <w:rFonts w:ascii="Arial" w:hAnsi="Arial" w:cs="Arial"/>
        <w:b/>
        <w:sz w:val="16"/>
        <w:lang w:val="es-MX"/>
      </w:rPr>
    </w:pPr>
    <w:r w:rsidRPr="00243718">
      <w:rPr>
        <w:rFonts w:ascii="Arial" w:hAnsi="Arial" w:cs="Arial"/>
        <w:b/>
        <w:sz w:val="16"/>
        <w:lang w:val="es-MX"/>
      </w:rPr>
      <w:t>ANALISIS DE LA FERTILIZACION ORGANICA</w:t>
    </w:r>
    <w:r>
      <w:rPr>
        <w:rFonts w:ascii="Arial" w:hAnsi="Arial" w:cs="Arial"/>
        <w:b/>
        <w:sz w:val="16"/>
        <w:lang w:val="es-MX"/>
      </w:rPr>
      <w:t xml:space="preserve"> EN SISTEMAS PRODUCTIVOS DE CEBOLLA LARGA EN INVERNADERO</w:t>
    </w:r>
  </w:p>
  <w:p w:rsidR="00AF7489" w:rsidRPr="00243718" w:rsidRDefault="00AF7489" w:rsidP="00243718">
    <w:pPr>
      <w:pStyle w:val="Encabezado"/>
      <w:rPr>
        <w:sz w:val="14"/>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925A8"/>
    <w:multiLevelType w:val="hybridMultilevel"/>
    <w:tmpl w:val="B6B4A5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61E83BBA"/>
    <w:multiLevelType w:val="hybridMultilevel"/>
    <w:tmpl w:val="30A6C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defaultTabStop w:val="708"/>
  <w:hyphenationZone w:val="425"/>
  <w:characterSpacingControl w:val="doNotCompress"/>
  <w:footnotePr>
    <w:footnote w:id="0"/>
    <w:footnote w:id="1"/>
  </w:footnotePr>
  <w:endnotePr>
    <w:endnote w:id="0"/>
    <w:endnote w:id="1"/>
  </w:endnotePr>
  <w:compat/>
  <w:rsids>
    <w:rsidRoot w:val="00794A35"/>
    <w:rsid w:val="000268B2"/>
    <w:rsid w:val="000273B5"/>
    <w:rsid w:val="000E4796"/>
    <w:rsid w:val="00101F8E"/>
    <w:rsid w:val="00123538"/>
    <w:rsid w:val="00194F03"/>
    <w:rsid w:val="001A619A"/>
    <w:rsid w:val="001A6669"/>
    <w:rsid w:val="001C2259"/>
    <w:rsid w:val="001F6FB2"/>
    <w:rsid w:val="00232FE7"/>
    <w:rsid w:val="00243718"/>
    <w:rsid w:val="002B0D09"/>
    <w:rsid w:val="002D6ACF"/>
    <w:rsid w:val="002E69DE"/>
    <w:rsid w:val="003100E8"/>
    <w:rsid w:val="003D096B"/>
    <w:rsid w:val="004F724C"/>
    <w:rsid w:val="00556D65"/>
    <w:rsid w:val="00563C55"/>
    <w:rsid w:val="005B3029"/>
    <w:rsid w:val="005D0D91"/>
    <w:rsid w:val="0061478D"/>
    <w:rsid w:val="00615236"/>
    <w:rsid w:val="0067056A"/>
    <w:rsid w:val="00690E24"/>
    <w:rsid w:val="00794A35"/>
    <w:rsid w:val="008D6DAC"/>
    <w:rsid w:val="008E5052"/>
    <w:rsid w:val="00920884"/>
    <w:rsid w:val="00921BD5"/>
    <w:rsid w:val="00976DED"/>
    <w:rsid w:val="009F6843"/>
    <w:rsid w:val="00A25684"/>
    <w:rsid w:val="00A61E49"/>
    <w:rsid w:val="00AD16C5"/>
    <w:rsid w:val="00AD2A31"/>
    <w:rsid w:val="00AF7489"/>
    <w:rsid w:val="00B17B11"/>
    <w:rsid w:val="00B26696"/>
    <w:rsid w:val="00B53AE9"/>
    <w:rsid w:val="00BA4616"/>
    <w:rsid w:val="00BC507C"/>
    <w:rsid w:val="00C00196"/>
    <w:rsid w:val="00CF6D08"/>
    <w:rsid w:val="00D94C71"/>
    <w:rsid w:val="00DD4038"/>
    <w:rsid w:val="00DE7662"/>
    <w:rsid w:val="00E256C7"/>
    <w:rsid w:val="00E75147"/>
    <w:rsid w:val="00F372D5"/>
    <w:rsid w:val="00FA6AC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B11"/>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ps">
    <w:name w:val="hps"/>
    <w:basedOn w:val="Fuentedeprrafopredeter"/>
    <w:rsid w:val="00794A35"/>
  </w:style>
  <w:style w:type="character" w:customStyle="1" w:styleId="apple-converted-space">
    <w:name w:val="apple-converted-space"/>
    <w:basedOn w:val="Fuentedeprrafopredeter"/>
    <w:rsid w:val="00794A35"/>
  </w:style>
  <w:style w:type="character" w:styleId="Hipervnculo">
    <w:name w:val="Hyperlink"/>
    <w:basedOn w:val="Fuentedeprrafopredeter"/>
    <w:uiPriority w:val="99"/>
    <w:semiHidden/>
    <w:unhideWhenUsed/>
    <w:rsid w:val="00E75147"/>
    <w:rPr>
      <w:color w:val="0000FF"/>
      <w:u w:val="single"/>
    </w:rPr>
  </w:style>
  <w:style w:type="character" w:customStyle="1" w:styleId="apple-style-span">
    <w:name w:val="apple-style-span"/>
    <w:basedOn w:val="Fuentedeprrafopredeter"/>
    <w:rsid w:val="004F724C"/>
  </w:style>
  <w:style w:type="paragraph" w:styleId="Textodeglobo">
    <w:name w:val="Balloon Text"/>
    <w:basedOn w:val="Normal"/>
    <w:link w:val="TextodegloboCar"/>
    <w:uiPriority w:val="99"/>
    <w:semiHidden/>
    <w:unhideWhenUsed/>
    <w:rsid w:val="00563C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3C55"/>
    <w:rPr>
      <w:rFonts w:ascii="Tahoma" w:hAnsi="Tahoma" w:cs="Tahoma"/>
      <w:sz w:val="16"/>
      <w:szCs w:val="16"/>
    </w:rPr>
  </w:style>
  <w:style w:type="paragraph" w:styleId="Encabezado">
    <w:name w:val="header"/>
    <w:basedOn w:val="Normal"/>
    <w:link w:val="EncabezadoCar"/>
    <w:uiPriority w:val="99"/>
    <w:unhideWhenUsed/>
    <w:rsid w:val="0024371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43718"/>
  </w:style>
  <w:style w:type="paragraph" w:styleId="Piedepgina">
    <w:name w:val="footer"/>
    <w:basedOn w:val="Normal"/>
    <w:link w:val="PiedepginaCar"/>
    <w:uiPriority w:val="99"/>
    <w:unhideWhenUsed/>
    <w:rsid w:val="0024371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3718"/>
  </w:style>
  <w:style w:type="paragraph" w:styleId="Prrafodelista">
    <w:name w:val="List Paragraph"/>
    <w:basedOn w:val="Normal"/>
    <w:uiPriority w:val="34"/>
    <w:qFormat/>
    <w:rsid w:val="00976DE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agronet.gov.co/www/docs_si2/Manejo%20integrado%20de%20cultivo%20de%20cebolla%20de%20rama%20o%20larga.pdf" TargetMode="Externa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O"/>
  <c:clrMapOvr bg1="lt1" tx1="dk1" bg2="lt2" tx2="dk2" accent1="accent1" accent2="accent2" accent3="accent3" accent4="accent4" accent5="accent5" accent6="accent6" hlink="hlink" folHlink="folHlink"/>
  <c:chart>
    <c:plotArea>
      <c:layout/>
      <c:lineChart>
        <c:grouping val="standard"/>
        <c:ser>
          <c:idx val="0"/>
          <c:order val="0"/>
          <c:tx>
            <c:strRef>
              <c:f>Hoja1!$B$1</c:f>
              <c:strCache>
                <c:ptCount val="1"/>
                <c:pt idx="0">
                  <c:v>Fila 1</c:v>
                </c:pt>
              </c:strCache>
            </c:strRef>
          </c:tx>
          <c:cat>
            <c:strRef>
              <c:f>Hoja1!$A$2:$A$4</c:f>
              <c:strCache>
                <c:ptCount val="3"/>
                <c:pt idx="0">
                  <c:v>Semana 1 </c:v>
                </c:pt>
                <c:pt idx="1">
                  <c:v>Semana 2</c:v>
                </c:pt>
                <c:pt idx="2">
                  <c:v>Semana 3</c:v>
                </c:pt>
              </c:strCache>
            </c:strRef>
          </c:cat>
          <c:val>
            <c:numRef>
              <c:f>Hoja1!$B$2:$B$4</c:f>
              <c:numCache>
                <c:formatCode>General</c:formatCode>
                <c:ptCount val="3"/>
                <c:pt idx="0">
                  <c:v>0.4</c:v>
                </c:pt>
                <c:pt idx="1">
                  <c:v>1</c:v>
                </c:pt>
                <c:pt idx="2">
                  <c:v>4.5</c:v>
                </c:pt>
              </c:numCache>
            </c:numRef>
          </c:val>
        </c:ser>
        <c:ser>
          <c:idx val="1"/>
          <c:order val="1"/>
          <c:tx>
            <c:strRef>
              <c:f>Hoja1!$C$1</c:f>
              <c:strCache>
                <c:ptCount val="1"/>
                <c:pt idx="0">
                  <c:v>Fila 2 </c:v>
                </c:pt>
              </c:strCache>
            </c:strRef>
          </c:tx>
          <c:cat>
            <c:strRef>
              <c:f>Hoja1!$A$2:$A$4</c:f>
              <c:strCache>
                <c:ptCount val="3"/>
                <c:pt idx="0">
                  <c:v>Semana 1 </c:v>
                </c:pt>
                <c:pt idx="1">
                  <c:v>Semana 2</c:v>
                </c:pt>
                <c:pt idx="2">
                  <c:v>Semana 3</c:v>
                </c:pt>
              </c:strCache>
            </c:strRef>
          </c:cat>
          <c:val>
            <c:numRef>
              <c:f>Hoja1!$C$2:$C$4</c:f>
              <c:numCache>
                <c:formatCode>General</c:formatCode>
                <c:ptCount val="3"/>
                <c:pt idx="0">
                  <c:v>0.3000000000000001</c:v>
                </c:pt>
                <c:pt idx="1">
                  <c:v>1.2</c:v>
                </c:pt>
                <c:pt idx="2">
                  <c:v>4.3</c:v>
                </c:pt>
              </c:numCache>
            </c:numRef>
          </c:val>
        </c:ser>
        <c:ser>
          <c:idx val="2"/>
          <c:order val="2"/>
          <c:tx>
            <c:strRef>
              <c:f>Hoja1!$D$1</c:f>
              <c:strCache>
                <c:ptCount val="1"/>
                <c:pt idx="0">
                  <c:v>Fila 3</c:v>
                </c:pt>
              </c:strCache>
            </c:strRef>
          </c:tx>
          <c:cat>
            <c:strRef>
              <c:f>Hoja1!$A$2:$A$4</c:f>
              <c:strCache>
                <c:ptCount val="3"/>
                <c:pt idx="0">
                  <c:v>Semana 1 </c:v>
                </c:pt>
                <c:pt idx="1">
                  <c:v>Semana 2</c:v>
                </c:pt>
                <c:pt idx="2">
                  <c:v>Semana 3</c:v>
                </c:pt>
              </c:strCache>
            </c:strRef>
          </c:cat>
          <c:val>
            <c:numRef>
              <c:f>Hoja1!$D$2:$D$4</c:f>
              <c:numCache>
                <c:formatCode>General</c:formatCode>
                <c:ptCount val="3"/>
                <c:pt idx="0">
                  <c:v>0.5</c:v>
                </c:pt>
                <c:pt idx="1">
                  <c:v>1.1000000000000001</c:v>
                </c:pt>
                <c:pt idx="2">
                  <c:v>4.8</c:v>
                </c:pt>
              </c:numCache>
            </c:numRef>
          </c:val>
        </c:ser>
        <c:ser>
          <c:idx val="3"/>
          <c:order val="3"/>
          <c:tx>
            <c:strRef>
              <c:f>Hoja1!$E$1</c:f>
              <c:strCache>
                <c:ptCount val="1"/>
                <c:pt idx="0">
                  <c:v>Fila 4</c:v>
                </c:pt>
              </c:strCache>
            </c:strRef>
          </c:tx>
          <c:cat>
            <c:strRef>
              <c:f>Hoja1!$A$2:$A$4</c:f>
              <c:strCache>
                <c:ptCount val="3"/>
                <c:pt idx="0">
                  <c:v>Semana 1 </c:v>
                </c:pt>
                <c:pt idx="1">
                  <c:v>Semana 2</c:v>
                </c:pt>
                <c:pt idx="2">
                  <c:v>Semana 3</c:v>
                </c:pt>
              </c:strCache>
            </c:strRef>
          </c:cat>
          <c:val>
            <c:numRef>
              <c:f>Hoja1!$E$2:$E$4</c:f>
              <c:numCache>
                <c:formatCode>General</c:formatCode>
                <c:ptCount val="3"/>
                <c:pt idx="0">
                  <c:v>0.3000000000000001</c:v>
                </c:pt>
                <c:pt idx="1">
                  <c:v>0.9</c:v>
                </c:pt>
                <c:pt idx="2">
                  <c:v>5</c:v>
                </c:pt>
              </c:numCache>
            </c:numRef>
          </c:val>
        </c:ser>
        <c:ser>
          <c:idx val="4"/>
          <c:order val="4"/>
          <c:tx>
            <c:strRef>
              <c:f>Hoja1!$F$1</c:f>
              <c:strCache>
                <c:ptCount val="1"/>
                <c:pt idx="0">
                  <c:v>Fila 5</c:v>
                </c:pt>
              </c:strCache>
            </c:strRef>
          </c:tx>
          <c:cat>
            <c:strRef>
              <c:f>Hoja1!$A$2:$A$4</c:f>
              <c:strCache>
                <c:ptCount val="3"/>
                <c:pt idx="0">
                  <c:v>Semana 1 </c:v>
                </c:pt>
                <c:pt idx="1">
                  <c:v>Semana 2</c:v>
                </c:pt>
                <c:pt idx="2">
                  <c:v>Semana 3</c:v>
                </c:pt>
              </c:strCache>
            </c:strRef>
          </c:cat>
          <c:val>
            <c:numRef>
              <c:f>Hoja1!$F$2:$F$4</c:f>
              <c:numCache>
                <c:formatCode>General</c:formatCode>
                <c:ptCount val="3"/>
                <c:pt idx="0">
                  <c:v>0.4</c:v>
                </c:pt>
                <c:pt idx="1">
                  <c:v>1</c:v>
                </c:pt>
                <c:pt idx="2">
                  <c:v>4.7</c:v>
                </c:pt>
              </c:numCache>
            </c:numRef>
          </c:val>
        </c:ser>
        <c:marker val="1"/>
        <c:axId val="89157632"/>
        <c:axId val="80097280"/>
      </c:lineChart>
      <c:catAx>
        <c:axId val="89157632"/>
        <c:scaling>
          <c:orientation val="minMax"/>
        </c:scaling>
        <c:axPos val="b"/>
        <c:numFmt formatCode="General" sourceLinked="1"/>
        <c:tickLblPos val="nextTo"/>
        <c:crossAx val="80097280"/>
        <c:crosses val="autoZero"/>
        <c:auto val="1"/>
        <c:lblAlgn val="ctr"/>
        <c:lblOffset val="100"/>
      </c:catAx>
      <c:valAx>
        <c:axId val="80097280"/>
        <c:scaling>
          <c:orientation val="minMax"/>
        </c:scaling>
        <c:axPos val="l"/>
        <c:majorGridlines/>
        <c:numFmt formatCode="General" sourceLinked="1"/>
        <c:tickLblPos val="nextTo"/>
        <c:crossAx val="89157632"/>
        <c:crosses val="autoZero"/>
        <c:crossBetween val="between"/>
      </c:valAx>
    </c:plotArea>
    <c:legend>
      <c:legendPos val="r"/>
    </c:legend>
    <c:plotVisOnly val="1"/>
    <c:dispBlanksAs val="gap"/>
  </c:chart>
  <c:externalData r:id="rId2"/>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4736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Lozano</dc:creator>
  <cp:lastModifiedBy>Felipe</cp:lastModifiedBy>
  <cp:revision>2</cp:revision>
  <dcterms:created xsi:type="dcterms:W3CDTF">2012-04-30T15:34:00Z</dcterms:created>
  <dcterms:modified xsi:type="dcterms:W3CDTF">2012-04-30T15:34:00Z</dcterms:modified>
</cp:coreProperties>
</file>